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5754B9" w:rsidRDefault="005754B9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5754B9" w:rsidRDefault="00074C58" w:rsidP="00F110A6">
      <w:pPr>
        <w:ind w:right="-234" w:firstLine="720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соответствии с постановлением Главы города Батайска от </w:t>
      </w:r>
      <w:r w:rsidR="001725FF">
        <w:rPr>
          <w:rFonts w:ascii="Times New Roman" w:hAnsi="Times New Roman"/>
          <w:spacing w:val="2"/>
          <w:sz w:val="28"/>
          <w:u w:val="single"/>
        </w:rPr>
        <w:t>11</w:t>
      </w:r>
      <w:r w:rsidRPr="00D729DA">
        <w:rPr>
          <w:rFonts w:ascii="Times New Roman" w:hAnsi="Times New Roman"/>
          <w:spacing w:val="2"/>
          <w:sz w:val="28"/>
          <w:u w:val="single"/>
        </w:rPr>
        <w:t>.</w:t>
      </w:r>
      <w:r w:rsidR="001725FF">
        <w:rPr>
          <w:rFonts w:ascii="Times New Roman" w:hAnsi="Times New Roman"/>
          <w:spacing w:val="2"/>
          <w:sz w:val="28"/>
          <w:u w:val="single"/>
        </w:rPr>
        <w:t>03</w:t>
      </w:r>
      <w:r w:rsidR="00F110A6">
        <w:rPr>
          <w:rFonts w:ascii="Times New Roman" w:hAnsi="Times New Roman"/>
          <w:spacing w:val="2"/>
          <w:sz w:val="28"/>
          <w:u w:val="single"/>
        </w:rPr>
        <w:t>.</w:t>
      </w:r>
      <w:r w:rsidRPr="00D729DA">
        <w:rPr>
          <w:rFonts w:ascii="Times New Roman" w:hAnsi="Times New Roman"/>
          <w:spacing w:val="2"/>
          <w:sz w:val="28"/>
          <w:u w:val="single"/>
        </w:rPr>
        <w:t>202</w:t>
      </w:r>
      <w:r w:rsidR="001725FF">
        <w:rPr>
          <w:rFonts w:ascii="Times New Roman" w:hAnsi="Times New Roman"/>
          <w:spacing w:val="2"/>
          <w:sz w:val="28"/>
          <w:u w:val="single"/>
        </w:rPr>
        <w:t>6</w:t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F110A6">
        <w:rPr>
          <w:rFonts w:ascii="Times New Roman" w:hAnsi="Times New Roman"/>
          <w:spacing w:val="2"/>
          <w:sz w:val="28"/>
          <w:u w:val="single"/>
        </w:rPr>
        <w:br/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№ </w:t>
      </w:r>
      <w:r w:rsidR="001725FF">
        <w:rPr>
          <w:rFonts w:ascii="Times New Roman" w:hAnsi="Times New Roman"/>
          <w:spacing w:val="2"/>
          <w:sz w:val="28"/>
          <w:u w:val="single"/>
        </w:rPr>
        <w:t>5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 </w:t>
      </w:r>
      <w:r w:rsidR="00D729DA" w:rsidRPr="00D729DA">
        <w:rPr>
          <w:rFonts w:ascii="Times New Roman" w:hAnsi="Times New Roman"/>
          <w:spacing w:val="2"/>
          <w:sz w:val="28"/>
          <w:highlight w:val="white"/>
        </w:rPr>
        <w:t>«</w:t>
      </w:r>
      <w:r w:rsidR="00F110A6" w:rsidRPr="00F110A6">
        <w:rPr>
          <w:rFonts w:ascii="Times New Roman" w:hAnsi="Times New Roman"/>
          <w:sz w:val="28"/>
          <w:u w:val="single"/>
        </w:rPr>
        <w:t>О назначении публичных слушаний по проекту</w:t>
      </w:r>
      <w:r w:rsidR="00F110A6">
        <w:rPr>
          <w:rFonts w:ascii="Times New Roman" w:hAnsi="Times New Roman"/>
          <w:sz w:val="28"/>
          <w:u w:val="single"/>
        </w:rPr>
        <w:t xml:space="preserve"> </w:t>
      </w:r>
      <w:r w:rsidR="00F110A6" w:rsidRPr="00F110A6">
        <w:rPr>
          <w:rFonts w:ascii="Times New Roman" w:hAnsi="Times New Roman"/>
          <w:sz w:val="28"/>
          <w:u w:val="single"/>
        </w:rPr>
        <w:t>«О предоставлении разрешения на условно разрешенный вид использования земельного участка»</w:t>
      </w:r>
      <w:r w:rsidR="00D729DA" w:rsidRPr="00D729DA">
        <w:rPr>
          <w:rFonts w:ascii="Times New Roman" w:hAnsi="Times New Roman"/>
          <w:sz w:val="28"/>
          <w:u w:val="single"/>
        </w:rPr>
        <w:t xml:space="preserve"> на земельном участке с кадастровым номером 61:46:</w:t>
      </w:r>
      <w:r w:rsidR="00D36E17">
        <w:rPr>
          <w:rFonts w:ascii="Times New Roman" w:hAnsi="Times New Roman"/>
          <w:sz w:val="28"/>
          <w:u w:val="single"/>
        </w:rPr>
        <w:t>0010306</w:t>
      </w:r>
      <w:r w:rsidR="00D729DA" w:rsidRPr="00D729DA">
        <w:rPr>
          <w:rFonts w:ascii="Times New Roman" w:hAnsi="Times New Roman"/>
          <w:sz w:val="28"/>
          <w:u w:val="single"/>
        </w:rPr>
        <w:t>:</w:t>
      </w:r>
      <w:r w:rsidR="00D36E17">
        <w:rPr>
          <w:rFonts w:ascii="Times New Roman" w:hAnsi="Times New Roman"/>
          <w:sz w:val="28"/>
          <w:u w:val="single"/>
        </w:rPr>
        <w:t>2345</w:t>
      </w:r>
      <w:r w:rsidR="00D729DA" w:rsidRPr="00D729DA">
        <w:rPr>
          <w:rFonts w:ascii="Times New Roman" w:hAnsi="Times New Roman"/>
          <w:sz w:val="28"/>
          <w:u w:val="single"/>
        </w:rPr>
        <w:t>, по адресу:</w:t>
      </w:r>
      <w:r w:rsidR="00503AB6">
        <w:rPr>
          <w:rFonts w:ascii="Times New Roman" w:hAnsi="Times New Roman"/>
          <w:sz w:val="28"/>
          <w:u w:val="single"/>
        </w:rPr>
        <w:t xml:space="preserve"> </w:t>
      </w:r>
      <w:r w:rsidR="00F110A6">
        <w:rPr>
          <w:rFonts w:ascii="Times New Roman" w:hAnsi="Times New Roman"/>
          <w:sz w:val="28"/>
          <w:u w:val="single"/>
        </w:rPr>
        <w:br/>
      </w:r>
      <w:r w:rsidR="00D729DA" w:rsidRPr="00D729DA">
        <w:rPr>
          <w:rFonts w:ascii="Times New Roman" w:hAnsi="Times New Roman"/>
          <w:sz w:val="28"/>
          <w:u w:val="single"/>
        </w:rPr>
        <w:t>г. Батайск, ул.</w:t>
      </w:r>
      <w:r w:rsidR="00D36E17">
        <w:rPr>
          <w:rFonts w:ascii="Times New Roman" w:hAnsi="Times New Roman"/>
          <w:sz w:val="28"/>
          <w:u w:val="single"/>
        </w:rPr>
        <w:t xml:space="preserve"> </w:t>
      </w:r>
      <w:proofErr w:type="gramStart"/>
      <w:r w:rsidR="00D36E17">
        <w:rPr>
          <w:rFonts w:ascii="Times New Roman" w:hAnsi="Times New Roman"/>
          <w:sz w:val="28"/>
          <w:u w:val="single"/>
        </w:rPr>
        <w:t>Севастопольская</w:t>
      </w:r>
      <w:proofErr w:type="gramEnd"/>
      <w:r w:rsidR="00D36E17">
        <w:rPr>
          <w:rFonts w:ascii="Times New Roman" w:hAnsi="Times New Roman"/>
          <w:sz w:val="28"/>
          <w:u w:val="single"/>
        </w:rPr>
        <w:t>.</w:t>
      </w:r>
    </w:p>
    <w:p w:rsidR="005754B9" w:rsidRDefault="00074C58" w:rsidP="00074C5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B70B11" w:rsidRDefault="00F110A6" w:rsidP="00B70B11">
      <w:pPr>
        <w:ind w:right="-234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pacing w:val="2"/>
          <w:sz w:val="28"/>
          <w:u w:val="single"/>
        </w:rPr>
        <w:t>Градостроительное обоснование возмо</w:t>
      </w:r>
      <w:r w:rsidR="00D36E17">
        <w:rPr>
          <w:rFonts w:ascii="Times New Roman" w:hAnsi="Times New Roman"/>
          <w:spacing w:val="2"/>
          <w:sz w:val="28"/>
          <w:u w:val="single"/>
        </w:rPr>
        <w:t>жности предоставления разрешения</w:t>
      </w:r>
      <w:r>
        <w:rPr>
          <w:rFonts w:ascii="Times New Roman" w:hAnsi="Times New Roman"/>
          <w:spacing w:val="2"/>
          <w:sz w:val="28"/>
          <w:u w:val="single"/>
        </w:rPr>
        <w:t xml:space="preserve"> </w:t>
      </w:r>
      <w:r>
        <w:rPr>
          <w:rFonts w:ascii="Times New Roman" w:hAnsi="Times New Roman"/>
          <w:spacing w:val="2"/>
          <w:sz w:val="28"/>
          <w:u w:val="single"/>
        </w:rPr>
        <w:br/>
        <w:t xml:space="preserve">на условно разрешенный вид использования земельного участка </w:t>
      </w:r>
      <w:r w:rsidR="00D36E17">
        <w:rPr>
          <w:rFonts w:ascii="Times New Roman" w:hAnsi="Times New Roman"/>
          <w:spacing w:val="2"/>
          <w:sz w:val="28"/>
          <w:u w:val="single"/>
        </w:rPr>
        <w:br/>
      </w:r>
      <w:r>
        <w:rPr>
          <w:rFonts w:ascii="Times New Roman" w:hAnsi="Times New Roman"/>
          <w:spacing w:val="2"/>
          <w:sz w:val="28"/>
          <w:u w:val="single"/>
        </w:rPr>
        <w:t>(«4.4 Магазины») с кадастровым номером 61:46:</w:t>
      </w:r>
      <w:r w:rsidR="00D36E17">
        <w:rPr>
          <w:rFonts w:ascii="Times New Roman" w:hAnsi="Times New Roman"/>
          <w:spacing w:val="2"/>
          <w:sz w:val="28"/>
          <w:u w:val="single"/>
        </w:rPr>
        <w:t>0010306</w:t>
      </w:r>
      <w:r>
        <w:rPr>
          <w:rFonts w:ascii="Times New Roman" w:hAnsi="Times New Roman"/>
          <w:spacing w:val="2"/>
          <w:sz w:val="28"/>
          <w:u w:val="single"/>
        </w:rPr>
        <w:t>:</w:t>
      </w:r>
      <w:r w:rsidR="00D36E17">
        <w:rPr>
          <w:rFonts w:ascii="Times New Roman" w:hAnsi="Times New Roman"/>
          <w:spacing w:val="2"/>
          <w:sz w:val="28"/>
          <w:u w:val="single"/>
        </w:rPr>
        <w:t>2345</w:t>
      </w:r>
      <w:r>
        <w:rPr>
          <w:rFonts w:ascii="Times New Roman" w:hAnsi="Times New Roman"/>
          <w:spacing w:val="2"/>
          <w:sz w:val="28"/>
          <w:u w:val="single"/>
        </w:rPr>
        <w:t xml:space="preserve">, расположенного по адресу: г. Батайск, ул. </w:t>
      </w:r>
      <w:proofErr w:type="gramStart"/>
      <w:r w:rsidR="00D36E17">
        <w:rPr>
          <w:rFonts w:ascii="Times New Roman" w:hAnsi="Times New Roman"/>
          <w:spacing w:val="2"/>
          <w:sz w:val="28"/>
          <w:u w:val="single"/>
        </w:rPr>
        <w:t>Севастопольская</w:t>
      </w:r>
      <w:proofErr w:type="gramEnd"/>
      <w:r w:rsidR="00D36E17">
        <w:rPr>
          <w:rFonts w:ascii="Times New Roman" w:hAnsi="Times New Roman"/>
          <w:spacing w:val="2"/>
          <w:sz w:val="28"/>
          <w:u w:val="single"/>
        </w:rPr>
        <w:t>.</w:t>
      </w:r>
    </w:p>
    <w:p w:rsidR="005754B9" w:rsidRDefault="00074C58" w:rsidP="00D36E17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</w:t>
      </w:r>
      <w:r w:rsidR="00D36E17">
        <w:rPr>
          <w:rFonts w:ascii="Times New Roman" w:hAnsi="Times New Roman"/>
          <w:spacing w:val="2"/>
          <w:sz w:val="28"/>
          <w:highlight w:val="white"/>
          <w:u w:val="single" w:color="000000"/>
        </w:rPr>
        <w:t>.</w:t>
      </w:r>
    </w:p>
    <w:p w:rsidR="00FF0BD0" w:rsidRDefault="00FF0BD0" w:rsidP="00FF0BD0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16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 xml:space="preserve"> по «</w:t>
      </w:r>
      <w:r w:rsidR="00D36E17" w:rsidRPr="001725FF">
        <w:rPr>
          <w:rFonts w:ascii="Times New Roman" w:hAnsi="Times New Roman"/>
          <w:spacing w:val="2"/>
          <w:sz w:val="28"/>
          <w:highlight w:val="white"/>
          <w:u w:val="single"/>
        </w:rPr>
        <w:t>14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 xml:space="preserve">и градостроительству города Батайска с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24.03.2026.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24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по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>по понедельникам и средам</w:t>
      </w:r>
      <w:r w:rsidR="00D36E17"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07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 w:color="000000"/>
        </w:rPr>
        <w:t>04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с </w:t>
      </w:r>
      <w:r w:rsidR="00B70B11">
        <w:rPr>
          <w:rFonts w:ascii="Times New Roman" w:hAnsi="Times New Roman"/>
          <w:spacing w:val="2"/>
          <w:sz w:val="28"/>
          <w:highlight w:val="white"/>
        </w:rPr>
        <w:t>16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r w:rsidR="00B70B11">
        <w:rPr>
          <w:rFonts w:ascii="Times New Roman" w:hAnsi="Times New Roman"/>
          <w:spacing w:val="2"/>
          <w:sz w:val="28"/>
          <w:highlight w:val="white"/>
        </w:rPr>
        <w:t>00</w:t>
      </w:r>
      <w:r>
        <w:rPr>
          <w:rFonts w:ascii="Times New Roman" w:hAnsi="Times New Roman"/>
          <w:spacing w:val="2"/>
          <w:sz w:val="28"/>
          <w:highlight w:val="white"/>
        </w:rPr>
        <w:t xml:space="preserve"> часов до 1</w:t>
      </w:r>
      <w:r w:rsidR="00B70B11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.30 часов в здании</w:t>
      </w:r>
      <w:r w:rsidR="00D36E17">
        <w:rPr>
          <w:rFonts w:ascii="Times New Roman" w:hAnsi="Times New Roman"/>
          <w:spacing w:val="2"/>
          <w:sz w:val="28"/>
          <w:highlight w:val="white"/>
        </w:rPr>
        <w:t xml:space="preserve"> Администрации города Батайска</w:t>
      </w:r>
      <w:r>
        <w:rPr>
          <w:rFonts w:ascii="Times New Roman" w:hAnsi="Times New Roman"/>
          <w:spacing w:val="2"/>
          <w:sz w:val="28"/>
          <w:highlight w:val="white"/>
        </w:rPr>
        <w:t xml:space="preserve">, расположенном по адресу: Ростовская область, город Батайск, </w:t>
      </w:r>
      <w:r w:rsidR="00D36E17">
        <w:rPr>
          <w:rFonts w:ascii="Times New Roman" w:hAnsi="Times New Roman"/>
          <w:spacing w:val="2"/>
          <w:sz w:val="28"/>
          <w:highlight w:val="white"/>
        </w:rPr>
        <w:br/>
        <w:t>площадь Ленина</w:t>
      </w:r>
      <w:r>
        <w:rPr>
          <w:rFonts w:ascii="Times New Roman" w:hAnsi="Times New Roman"/>
          <w:spacing w:val="2"/>
          <w:sz w:val="28"/>
          <w:highlight w:val="white"/>
        </w:rPr>
        <w:t xml:space="preserve">, </w:t>
      </w:r>
      <w:r w:rsidR="00D36E17">
        <w:rPr>
          <w:rFonts w:ascii="Times New Roman" w:hAnsi="Times New Roman"/>
          <w:spacing w:val="2"/>
          <w:sz w:val="28"/>
          <w:highlight w:val="white"/>
        </w:rPr>
        <w:t>3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 w:rsidR="00D36E17" w:rsidRPr="00D36E17">
        <w:rPr>
          <w:rFonts w:ascii="Times New Roman" w:hAnsi="Times New Roman"/>
          <w:spacing w:val="2"/>
          <w:sz w:val="28"/>
        </w:rPr>
        <w:t>24.03.2026 по 06.04.2026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 w:rsidR="00D36E17" w:rsidRPr="00D36E17">
        <w:rPr>
          <w:rFonts w:ascii="Times New Roman" w:hAnsi="Times New Roman"/>
          <w:spacing w:val="2"/>
          <w:sz w:val="28"/>
        </w:rPr>
        <w:t>24.03.2026 по 06.04.2026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</w:t>
      </w:r>
      <w:r w:rsidR="00F110A6">
        <w:rPr>
          <w:rFonts w:ascii="Times New Roman" w:hAnsi="Times New Roman"/>
          <w:spacing w:val="2"/>
          <w:sz w:val="28"/>
        </w:rPr>
        <w:t>ной деятельности на территории г</w:t>
      </w:r>
      <w:r>
        <w:rPr>
          <w:rFonts w:ascii="Times New Roman" w:hAnsi="Times New Roman"/>
          <w:spacing w:val="2"/>
          <w:sz w:val="28"/>
        </w:rPr>
        <w:t>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FF0BD0" w:rsidRDefault="00FF0BD0" w:rsidP="00FF0BD0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5754B9" w:rsidRDefault="005754B9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5754B9" w:rsidSect="00074C58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54B9"/>
    <w:rsid w:val="00062D77"/>
    <w:rsid w:val="00074C58"/>
    <w:rsid w:val="001725FF"/>
    <w:rsid w:val="003652D2"/>
    <w:rsid w:val="00503AB6"/>
    <w:rsid w:val="005754B9"/>
    <w:rsid w:val="00656649"/>
    <w:rsid w:val="006C0278"/>
    <w:rsid w:val="007413C3"/>
    <w:rsid w:val="00A26C81"/>
    <w:rsid w:val="00B70B11"/>
    <w:rsid w:val="00B96475"/>
    <w:rsid w:val="00C3493B"/>
    <w:rsid w:val="00C43380"/>
    <w:rsid w:val="00D36E17"/>
    <w:rsid w:val="00D729DA"/>
    <w:rsid w:val="00D90D85"/>
    <w:rsid w:val="00DC621C"/>
    <w:rsid w:val="00EB3EE6"/>
    <w:rsid w:val="00F110A6"/>
    <w:rsid w:val="00FF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754B9"/>
  </w:style>
  <w:style w:type="paragraph" w:styleId="10">
    <w:name w:val="heading 1"/>
    <w:next w:val="a"/>
    <w:link w:val="11"/>
    <w:uiPriority w:val="9"/>
    <w:qFormat/>
    <w:rsid w:val="005754B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5754B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5754B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754B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5754B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754B9"/>
  </w:style>
  <w:style w:type="paragraph" w:styleId="21">
    <w:name w:val="toc 2"/>
    <w:next w:val="a"/>
    <w:link w:val="22"/>
    <w:uiPriority w:val="39"/>
    <w:rsid w:val="005754B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5754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754B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5754B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754B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5754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754B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5754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754B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5754B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5754B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754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754B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5754B9"/>
    <w:rPr>
      <w:color w:val="0000FF"/>
      <w:u w:val="single"/>
    </w:rPr>
  </w:style>
  <w:style w:type="character" w:styleId="a3">
    <w:name w:val="Hyperlink"/>
    <w:link w:val="12"/>
    <w:rsid w:val="005754B9"/>
    <w:rPr>
      <w:color w:val="0000FF"/>
      <w:u w:val="single"/>
    </w:rPr>
  </w:style>
  <w:style w:type="paragraph" w:customStyle="1" w:styleId="Footnote">
    <w:name w:val="Footnote"/>
    <w:link w:val="Footnote0"/>
    <w:rsid w:val="005754B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5754B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754B9"/>
    <w:rPr>
      <w:b/>
      <w:sz w:val="28"/>
    </w:rPr>
  </w:style>
  <w:style w:type="character" w:customStyle="1" w:styleId="14">
    <w:name w:val="Оглавление 1 Знак"/>
    <w:link w:val="13"/>
    <w:rsid w:val="005754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754B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5754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754B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5754B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754B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5754B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754B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5754B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5754B9"/>
    <w:pPr>
      <w:jc w:val="both"/>
    </w:pPr>
    <w:rPr>
      <w:i/>
    </w:rPr>
  </w:style>
  <w:style w:type="character" w:customStyle="1" w:styleId="a5">
    <w:name w:val="Подзаголовок Знак"/>
    <w:link w:val="a4"/>
    <w:rsid w:val="005754B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5754B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5754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754B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754B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10</cp:revision>
  <dcterms:created xsi:type="dcterms:W3CDTF">2025-06-05T13:13:00Z</dcterms:created>
  <dcterms:modified xsi:type="dcterms:W3CDTF">2026-03-12T08:11:00Z</dcterms:modified>
</cp:coreProperties>
</file>